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00" w:rsidRPr="00253900" w:rsidRDefault="00253900" w:rsidP="00253900">
      <w:pPr>
        <w:widowControl w:val="0"/>
        <w:autoSpaceDE w:val="0"/>
        <w:autoSpaceDN w:val="0"/>
        <w:adjustRightInd w:val="0"/>
        <w:jc w:val="center"/>
        <w:rPr>
          <w:rFonts w:ascii="RobotoSlab-Bold" w:hAnsi="RobotoSlab-Bold" w:cs="RobotoSlab-Bold"/>
          <w:b/>
          <w:bCs/>
          <w:color w:val="232323"/>
          <w:sz w:val="56"/>
          <w:szCs w:val="56"/>
        </w:rPr>
      </w:pPr>
      <w:r w:rsidRPr="00253900">
        <w:rPr>
          <w:rFonts w:ascii="RobotoSlab-Bold" w:hAnsi="RobotoSlab-Bold" w:cs="RobotoSlab-Bold"/>
          <w:b/>
          <w:bCs/>
          <w:color w:val="232323"/>
          <w:sz w:val="56"/>
          <w:szCs w:val="56"/>
        </w:rPr>
        <w:t>Fall Retreat - Packing List</w:t>
      </w:r>
    </w:p>
    <w:p w:rsidR="00253900" w:rsidRDefault="00253900" w:rsidP="002539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color w:val="232323"/>
          <w:kern w:val="1"/>
          <w:sz w:val="28"/>
          <w:szCs w:val="28"/>
        </w:rPr>
        <w:tab/>
      </w:r>
      <w:r>
        <w:rPr>
          <w:rFonts w:ascii="Helvetica" w:hAnsi="Helvetica" w:cs="Helvetica"/>
          <w:color w:val="232323"/>
          <w:kern w:val="1"/>
          <w:sz w:val="28"/>
          <w:szCs w:val="28"/>
        </w:rPr>
        <w:tab/>
      </w:r>
      <w:r>
        <w:rPr>
          <w:rFonts w:ascii="Helvetica" w:hAnsi="Helvetica" w:cs="Helvetica"/>
          <w:color w:val="232323"/>
          <w:sz w:val="28"/>
          <w:szCs w:val="28"/>
        </w:rPr>
        <w:t>  </w:t>
      </w:r>
    </w:p>
    <w:p w:rsidR="00253900" w:rsidRDefault="00253900" w:rsidP="002539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color w:val="232323"/>
          <w:kern w:val="1"/>
          <w:sz w:val="28"/>
          <w:szCs w:val="28"/>
        </w:rPr>
        <w:tab/>
      </w:r>
      <w:r>
        <w:rPr>
          <w:rFonts w:ascii="Helvetica" w:hAnsi="Helvetica" w:cs="Helvetica"/>
          <w:color w:val="232323"/>
          <w:kern w:val="1"/>
          <w:sz w:val="28"/>
          <w:szCs w:val="28"/>
        </w:rPr>
        <w:tab/>
      </w:r>
      <w:r>
        <w:rPr>
          <w:rFonts w:ascii="Helvetica" w:hAnsi="Helvetica" w:cs="Helvetica"/>
          <w:color w:val="232323"/>
          <w:sz w:val="28"/>
          <w:szCs w:val="28"/>
        </w:rPr>
        <w:t> </w:t>
      </w:r>
    </w:p>
    <w:p w:rsidR="00253900" w:rsidRDefault="00253900" w:rsidP="002539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color w:val="232323"/>
          <w:kern w:val="1"/>
          <w:sz w:val="28"/>
          <w:szCs w:val="28"/>
        </w:rPr>
        <w:tab/>
      </w:r>
      <w:r>
        <w:rPr>
          <w:rFonts w:ascii="Helvetica" w:hAnsi="Helvetica" w:cs="Helvetica"/>
          <w:color w:val="232323"/>
          <w:kern w:val="1"/>
          <w:sz w:val="28"/>
          <w:szCs w:val="28"/>
        </w:rPr>
        <w:tab/>
      </w:r>
      <w:r>
        <w:rPr>
          <w:rFonts w:ascii="Helvetica" w:hAnsi="Helvetica" w:cs="Helvetica"/>
          <w:color w:val="232323"/>
          <w:sz w:val="28"/>
          <w:szCs w:val="28"/>
        </w:rPr>
        <w:t> </w:t>
      </w:r>
      <w:r>
        <w:rPr>
          <w:rFonts w:ascii="Helvetica" w:hAnsi="Helvetica" w:cs="Helvetica"/>
          <w:b/>
          <w:bCs/>
          <w:color w:val="232323"/>
          <w:sz w:val="28"/>
          <w:szCs w:val="28"/>
          <w:u w:val="single"/>
        </w:rPr>
        <w:t>Packing List</w:t>
      </w:r>
    </w:p>
    <w:p w:rsidR="00253900" w:rsidRDefault="00253900" w:rsidP="0025390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color w:val="232323"/>
          <w:sz w:val="28"/>
          <w:szCs w:val="28"/>
        </w:rPr>
        <w:t xml:space="preserve">Bible </w:t>
      </w:r>
    </w:p>
    <w:p w:rsidR="00253900" w:rsidRDefault="008D7870" w:rsidP="0025390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color w:val="232323"/>
          <w:sz w:val="28"/>
          <w:szCs w:val="28"/>
        </w:rPr>
        <w:t>R</w:t>
      </w:r>
      <w:r w:rsidR="00253900">
        <w:rPr>
          <w:rFonts w:ascii="Helvetica" w:hAnsi="Helvetica" w:cs="Helvetica"/>
          <w:color w:val="232323"/>
          <w:sz w:val="28"/>
          <w:szCs w:val="28"/>
        </w:rPr>
        <w:t>elease form</w:t>
      </w:r>
    </w:p>
    <w:p w:rsidR="00253900" w:rsidRDefault="00253900" w:rsidP="0025390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color w:val="232323"/>
          <w:sz w:val="28"/>
          <w:szCs w:val="28"/>
        </w:rPr>
        <w:t>Sleeping bag/pillow</w:t>
      </w:r>
      <w:r w:rsidR="008D7870">
        <w:rPr>
          <w:rFonts w:ascii="Helvetica" w:hAnsi="Helvetica" w:cs="Helvetica"/>
          <w:color w:val="232323"/>
          <w:sz w:val="28"/>
          <w:szCs w:val="28"/>
        </w:rPr>
        <w:t xml:space="preserve"> or sheets for a twin bed</w:t>
      </w:r>
    </w:p>
    <w:p w:rsidR="00253900" w:rsidRDefault="00253900" w:rsidP="002539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color w:val="232323"/>
          <w:kern w:val="1"/>
          <w:sz w:val="28"/>
          <w:szCs w:val="28"/>
        </w:rPr>
        <w:tab/>
      </w:r>
      <w:r>
        <w:rPr>
          <w:rFonts w:ascii="Helvetica" w:hAnsi="Helvetica" w:cs="Helvetica"/>
          <w:color w:val="232323"/>
          <w:kern w:val="1"/>
          <w:sz w:val="28"/>
          <w:szCs w:val="28"/>
        </w:rPr>
        <w:tab/>
      </w:r>
    </w:p>
    <w:p w:rsidR="00253900" w:rsidRDefault="00253900" w:rsidP="002539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b/>
          <w:bCs/>
          <w:color w:val="232323"/>
          <w:kern w:val="1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232323"/>
          <w:kern w:val="1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232323"/>
          <w:sz w:val="28"/>
          <w:szCs w:val="28"/>
          <w:u w:val="single"/>
        </w:rPr>
        <w:t>Bathroom Items</w:t>
      </w:r>
    </w:p>
    <w:p w:rsidR="00253900" w:rsidRDefault="00253900" w:rsidP="0025390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color w:val="232323"/>
          <w:sz w:val="28"/>
          <w:szCs w:val="28"/>
        </w:rPr>
        <w:t>Soap</w:t>
      </w:r>
    </w:p>
    <w:p w:rsidR="00253900" w:rsidRDefault="00253900" w:rsidP="0025390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color w:val="232323"/>
          <w:sz w:val="28"/>
          <w:szCs w:val="28"/>
        </w:rPr>
        <w:t>Shampoo/Conditioner</w:t>
      </w:r>
    </w:p>
    <w:p w:rsidR="00253900" w:rsidRDefault="00253900" w:rsidP="0025390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color w:val="232323"/>
          <w:sz w:val="28"/>
          <w:szCs w:val="28"/>
        </w:rPr>
        <w:t>Shower towel</w:t>
      </w:r>
    </w:p>
    <w:p w:rsidR="00253900" w:rsidRDefault="00253900" w:rsidP="0025390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color w:val="232323"/>
          <w:sz w:val="28"/>
          <w:szCs w:val="28"/>
        </w:rPr>
        <w:t>Deodorant</w:t>
      </w:r>
    </w:p>
    <w:p w:rsidR="00253900" w:rsidRDefault="00253900" w:rsidP="0025390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color w:val="232323"/>
          <w:sz w:val="28"/>
          <w:szCs w:val="28"/>
        </w:rPr>
        <w:t>Toothbrush/Toothpaste</w:t>
      </w:r>
    </w:p>
    <w:p w:rsidR="00253900" w:rsidRDefault="00253900" w:rsidP="002539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color w:val="232323"/>
          <w:kern w:val="1"/>
          <w:sz w:val="28"/>
          <w:szCs w:val="28"/>
        </w:rPr>
        <w:tab/>
      </w:r>
      <w:r>
        <w:rPr>
          <w:rFonts w:ascii="Helvetica" w:hAnsi="Helvetica" w:cs="Helvetica"/>
          <w:color w:val="232323"/>
          <w:kern w:val="1"/>
          <w:sz w:val="28"/>
          <w:szCs w:val="28"/>
        </w:rPr>
        <w:tab/>
      </w:r>
    </w:p>
    <w:p w:rsidR="00253900" w:rsidRDefault="00253900" w:rsidP="002539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b/>
          <w:bCs/>
          <w:color w:val="232323"/>
          <w:kern w:val="1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232323"/>
          <w:kern w:val="1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232323"/>
          <w:sz w:val="28"/>
          <w:szCs w:val="28"/>
          <w:u w:val="single"/>
        </w:rPr>
        <w:t>Recommended Clothing</w:t>
      </w:r>
    </w:p>
    <w:p w:rsidR="00253900" w:rsidRDefault="008D7870" w:rsidP="0025390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color w:val="232323"/>
          <w:sz w:val="28"/>
          <w:szCs w:val="28"/>
        </w:rPr>
        <w:t>2-3</w:t>
      </w:r>
      <w:r w:rsidR="00253900">
        <w:rPr>
          <w:rFonts w:ascii="Helvetica" w:hAnsi="Helvetica" w:cs="Helvetica"/>
          <w:color w:val="232323"/>
          <w:sz w:val="28"/>
          <w:szCs w:val="28"/>
        </w:rPr>
        <w:t xml:space="preserve"> shirts</w:t>
      </w:r>
    </w:p>
    <w:p w:rsidR="00253900" w:rsidRDefault="008D7870" w:rsidP="0025390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color w:val="232323"/>
          <w:sz w:val="28"/>
          <w:szCs w:val="28"/>
        </w:rPr>
        <w:t>Pants/shorts</w:t>
      </w:r>
    </w:p>
    <w:p w:rsidR="00253900" w:rsidRPr="008D7870" w:rsidRDefault="008D7870" w:rsidP="008D787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color w:val="232323"/>
          <w:sz w:val="28"/>
          <w:szCs w:val="28"/>
        </w:rPr>
        <w:t>Closed-toe</w:t>
      </w:r>
      <w:r w:rsidR="00253900">
        <w:rPr>
          <w:rFonts w:ascii="Helvetica" w:hAnsi="Helvetica" w:cs="Helvetica"/>
          <w:color w:val="232323"/>
          <w:sz w:val="28"/>
          <w:szCs w:val="28"/>
        </w:rPr>
        <w:t xml:space="preserve"> shoes</w:t>
      </w:r>
    </w:p>
    <w:p w:rsidR="00253900" w:rsidRDefault="00253900" w:rsidP="0025390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color w:val="232323"/>
          <w:sz w:val="28"/>
          <w:szCs w:val="28"/>
        </w:rPr>
        <w:t>Recreational clothes</w:t>
      </w:r>
    </w:p>
    <w:p w:rsidR="00253900" w:rsidRDefault="00253900" w:rsidP="0025390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color w:val="232323"/>
          <w:sz w:val="28"/>
          <w:szCs w:val="28"/>
        </w:rPr>
        <w:t>Jacket/sweatshirt</w:t>
      </w:r>
    </w:p>
    <w:p w:rsidR="008D7870" w:rsidRDefault="008D7870" w:rsidP="0025390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color w:val="232323"/>
          <w:sz w:val="28"/>
          <w:szCs w:val="28"/>
        </w:rPr>
        <w:t>Clothes for Sunday at Church</w:t>
      </w:r>
    </w:p>
    <w:p w:rsidR="00253900" w:rsidRDefault="00253900" w:rsidP="002539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color w:val="232323"/>
          <w:kern w:val="1"/>
          <w:sz w:val="28"/>
          <w:szCs w:val="28"/>
        </w:rPr>
        <w:tab/>
      </w:r>
      <w:r>
        <w:rPr>
          <w:rFonts w:ascii="Helvetica" w:hAnsi="Helvetica" w:cs="Helvetica"/>
          <w:color w:val="232323"/>
          <w:kern w:val="1"/>
          <w:sz w:val="28"/>
          <w:szCs w:val="28"/>
        </w:rPr>
        <w:tab/>
      </w:r>
    </w:p>
    <w:p w:rsidR="00253900" w:rsidRDefault="00253900" w:rsidP="008D787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b/>
          <w:bCs/>
          <w:color w:val="232323"/>
          <w:kern w:val="1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232323"/>
          <w:kern w:val="1"/>
          <w:sz w:val="28"/>
          <w:szCs w:val="28"/>
        </w:rPr>
        <w:tab/>
      </w:r>
    </w:p>
    <w:p w:rsidR="00253900" w:rsidRDefault="00253900" w:rsidP="002539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b/>
          <w:bCs/>
          <w:color w:val="232323"/>
          <w:kern w:val="1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232323"/>
          <w:kern w:val="1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232323"/>
          <w:sz w:val="28"/>
          <w:szCs w:val="28"/>
          <w:u w:val="single"/>
        </w:rPr>
        <w:t>Do Not Bring</w:t>
      </w:r>
    </w:p>
    <w:p w:rsidR="00253900" w:rsidRDefault="00253900" w:rsidP="0025390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32323"/>
          <w:sz w:val="28"/>
          <w:szCs w:val="28"/>
        </w:rPr>
      </w:pPr>
      <w:proofErr w:type="spellStart"/>
      <w:r>
        <w:rPr>
          <w:rFonts w:ascii="Helvetica" w:hAnsi="Helvetica" w:cs="Helvetica"/>
          <w:color w:val="232323"/>
          <w:sz w:val="28"/>
          <w:szCs w:val="28"/>
        </w:rPr>
        <w:t>Ipods</w:t>
      </w:r>
      <w:proofErr w:type="spellEnd"/>
      <w:r>
        <w:rPr>
          <w:rFonts w:ascii="Helvetica" w:hAnsi="Helvetica" w:cs="Helvetica"/>
          <w:color w:val="232323"/>
          <w:sz w:val="28"/>
          <w:szCs w:val="28"/>
        </w:rPr>
        <w:t>, electronic games</w:t>
      </w:r>
    </w:p>
    <w:p w:rsidR="00253900" w:rsidRDefault="00253900" w:rsidP="0025390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color w:val="232323"/>
          <w:sz w:val="28"/>
          <w:szCs w:val="28"/>
        </w:rPr>
        <w:t>Cell phones</w:t>
      </w:r>
      <w:r w:rsidR="00BB5E1E">
        <w:rPr>
          <w:rFonts w:ascii="Helvetica" w:hAnsi="Helvetica" w:cs="Helvetica"/>
          <w:color w:val="232323"/>
          <w:sz w:val="28"/>
          <w:szCs w:val="28"/>
        </w:rPr>
        <w:t xml:space="preserve"> (these can be given to youth leaders if needed)</w:t>
      </w:r>
      <w:bookmarkStart w:id="0" w:name="_GoBack"/>
      <w:bookmarkEnd w:id="0"/>
    </w:p>
    <w:p w:rsidR="00253900" w:rsidRDefault="00253900" w:rsidP="002539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color w:val="232323"/>
          <w:kern w:val="1"/>
          <w:sz w:val="28"/>
          <w:szCs w:val="28"/>
        </w:rPr>
        <w:tab/>
      </w:r>
      <w:r>
        <w:rPr>
          <w:rFonts w:ascii="Helvetica" w:hAnsi="Helvetica" w:cs="Helvetica"/>
          <w:color w:val="232323"/>
          <w:kern w:val="1"/>
          <w:sz w:val="28"/>
          <w:szCs w:val="28"/>
        </w:rPr>
        <w:tab/>
      </w:r>
    </w:p>
    <w:p w:rsidR="00253900" w:rsidRDefault="00253900" w:rsidP="002539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b/>
          <w:bCs/>
          <w:color w:val="232323"/>
          <w:kern w:val="1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232323"/>
          <w:kern w:val="1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232323"/>
          <w:sz w:val="28"/>
          <w:szCs w:val="28"/>
          <w:u w:val="single"/>
        </w:rPr>
        <w:t>Dress Code</w:t>
      </w:r>
      <w:r>
        <w:rPr>
          <w:rFonts w:ascii="Helvetica" w:hAnsi="Helvetica" w:cs="Helvetica"/>
          <w:color w:val="232323"/>
          <w:sz w:val="28"/>
          <w:szCs w:val="28"/>
        </w:rPr>
        <w:t xml:space="preserve"> </w:t>
      </w:r>
    </w:p>
    <w:p w:rsidR="00253900" w:rsidRDefault="00253900" w:rsidP="002539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32323"/>
          <w:sz w:val="28"/>
          <w:szCs w:val="28"/>
        </w:rPr>
      </w:pPr>
      <w:r>
        <w:rPr>
          <w:rFonts w:ascii="Helvetica" w:hAnsi="Helvetica" w:cs="Helvetica"/>
          <w:color w:val="232323"/>
          <w:kern w:val="1"/>
          <w:sz w:val="28"/>
          <w:szCs w:val="28"/>
        </w:rPr>
        <w:tab/>
      </w:r>
      <w:r>
        <w:rPr>
          <w:rFonts w:ascii="Helvetica" w:hAnsi="Helvetica" w:cs="Helvetica"/>
          <w:color w:val="232323"/>
          <w:kern w:val="1"/>
          <w:sz w:val="28"/>
          <w:szCs w:val="28"/>
        </w:rPr>
        <w:tab/>
      </w:r>
      <w:r>
        <w:rPr>
          <w:rFonts w:ascii="Helvetica" w:hAnsi="Helvetica" w:cs="Helvetica"/>
          <w:color w:val="232323"/>
          <w:sz w:val="28"/>
          <w:szCs w:val="28"/>
        </w:rPr>
        <w:t xml:space="preserve">Please </w:t>
      </w:r>
      <w:r w:rsidR="008D7870">
        <w:rPr>
          <w:rFonts w:ascii="Helvetica" w:hAnsi="Helvetica" w:cs="Helvetica"/>
          <w:color w:val="232323"/>
          <w:sz w:val="28"/>
          <w:szCs w:val="28"/>
        </w:rPr>
        <w:t xml:space="preserve">be </w:t>
      </w:r>
      <w:r>
        <w:rPr>
          <w:rFonts w:ascii="Helvetica" w:hAnsi="Helvetica" w:cs="Helvetica"/>
          <w:color w:val="232323"/>
          <w:sz w:val="28"/>
          <w:szCs w:val="28"/>
        </w:rPr>
        <w:t xml:space="preserve">appropriately modest in the way you dress. </w:t>
      </w:r>
    </w:p>
    <w:p w:rsidR="008D7870" w:rsidRDefault="00253900" w:rsidP="008D787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</w:pPr>
      <w:r>
        <w:rPr>
          <w:rFonts w:ascii="Helvetica" w:hAnsi="Helvetica" w:cs="Helvetica"/>
          <w:color w:val="232323"/>
          <w:kern w:val="1"/>
          <w:sz w:val="28"/>
          <w:szCs w:val="28"/>
        </w:rPr>
        <w:tab/>
      </w:r>
    </w:p>
    <w:p w:rsidR="00AA67EC" w:rsidRDefault="00AA67EC" w:rsidP="00253900"/>
    <w:sectPr w:rsidR="00AA67EC" w:rsidSect="00D331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Slab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00"/>
    <w:rsid w:val="00253900"/>
    <w:rsid w:val="008D7870"/>
    <w:rsid w:val="00AA67EC"/>
    <w:rsid w:val="00BB5E1E"/>
    <w:rsid w:val="00D3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1F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446</Characters>
  <Application>Microsoft Macintosh Word</Application>
  <DocSecurity>0</DocSecurity>
  <Lines>3</Lines>
  <Paragraphs>1</Paragraphs>
  <ScaleCrop>false</ScaleCrop>
  <Company>TPCC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Cunningham</dc:creator>
  <cp:keywords/>
  <dc:description/>
  <cp:lastModifiedBy>Luke Cunningham</cp:lastModifiedBy>
  <cp:revision>1</cp:revision>
  <dcterms:created xsi:type="dcterms:W3CDTF">2016-11-11T19:12:00Z</dcterms:created>
  <dcterms:modified xsi:type="dcterms:W3CDTF">2016-11-11T19:35:00Z</dcterms:modified>
</cp:coreProperties>
</file>